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4" w:type="dxa"/>
        <w:tblInd w:w="-318" w:type="dxa"/>
        <w:tblLook w:val="04A0" w:firstRow="1" w:lastRow="0" w:firstColumn="1" w:lastColumn="0" w:noHBand="0" w:noVBand="1"/>
      </w:tblPr>
      <w:tblGrid>
        <w:gridCol w:w="5388"/>
        <w:gridCol w:w="4536"/>
      </w:tblGrid>
      <w:tr w:rsidR="000B4424" w:rsidRPr="00767408" w14:paraId="178E5F5C" w14:textId="77777777" w:rsidTr="00856E2D">
        <w:tc>
          <w:tcPr>
            <w:tcW w:w="5388" w:type="dxa"/>
            <w:shd w:val="clear" w:color="auto" w:fill="auto"/>
          </w:tcPr>
          <w:p w14:paraId="1042B666" w14:textId="77777777" w:rsidR="000B4424" w:rsidRDefault="000B4424" w:rsidP="000B442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B442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Ініціатор: </w:t>
            </w:r>
            <w:r w:rsidRPr="000B4424">
              <w:rPr>
                <w:rFonts w:ascii="Times New Roman" w:hAnsi="Times New Roman" w:cs="Times New Roman"/>
                <w:bCs/>
                <w:sz w:val="28"/>
                <w:szCs w:val="28"/>
              </w:rPr>
              <w:t>депутати Закарпатської обласної ради – члени Наглядової ради Комунальної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0B4424">
              <w:rPr>
                <w:rFonts w:ascii="Times New Roman" w:hAnsi="Times New Roman" w:cs="Times New Roman"/>
                <w:bCs/>
                <w:sz w:val="28"/>
                <w:szCs w:val="28"/>
              </w:rPr>
              <w:t>установи «Управління спільною власністю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0B4424">
              <w:rPr>
                <w:rFonts w:ascii="Times New Roman" w:hAnsi="Times New Roman" w:cs="Times New Roman"/>
                <w:bCs/>
                <w:sz w:val="28"/>
                <w:szCs w:val="28"/>
              </w:rPr>
              <w:t>територіальних громад» Закарпатської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0B4424">
              <w:rPr>
                <w:rFonts w:ascii="Times New Roman" w:hAnsi="Times New Roman" w:cs="Times New Roman"/>
                <w:bCs/>
                <w:sz w:val="28"/>
                <w:szCs w:val="28"/>
              </w:rPr>
              <w:t>обласної ради</w:t>
            </w:r>
          </w:p>
          <w:p w14:paraId="6A5C1030" w14:textId="77777777" w:rsidR="000B4424" w:rsidRPr="000B4424" w:rsidRDefault="000B4424" w:rsidP="000B442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68E5F6EC" w14:textId="5417F2EC" w:rsidR="000B4424" w:rsidRPr="000B4424" w:rsidRDefault="00ED5CC4" w:rsidP="000B442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Автор</w:t>
            </w:r>
            <w:r w:rsidR="000B4424" w:rsidRPr="000B442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:</w:t>
            </w:r>
            <w:r w:rsidR="000B4424" w:rsidRPr="000B442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Комунальна установа</w:t>
            </w:r>
          </w:p>
          <w:p w14:paraId="593EB4BE" w14:textId="77777777" w:rsidR="000B4424" w:rsidRPr="000B4424" w:rsidRDefault="000B4424" w:rsidP="000B442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B4424">
              <w:rPr>
                <w:rFonts w:ascii="Times New Roman" w:hAnsi="Times New Roman" w:cs="Times New Roman"/>
                <w:bCs/>
                <w:sz w:val="28"/>
                <w:szCs w:val="28"/>
              </w:rPr>
              <w:t>«Управління спільною власністю</w:t>
            </w:r>
          </w:p>
          <w:p w14:paraId="55A8C446" w14:textId="77777777" w:rsidR="000B4424" w:rsidRPr="000B4424" w:rsidRDefault="000B4424" w:rsidP="000B442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B442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територіальних громад» </w:t>
            </w:r>
          </w:p>
          <w:p w14:paraId="467E96CF" w14:textId="77777777" w:rsidR="000B4424" w:rsidRPr="000B4424" w:rsidRDefault="000B4424" w:rsidP="000B442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B4424">
              <w:rPr>
                <w:rFonts w:ascii="Times New Roman" w:hAnsi="Times New Roman" w:cs="Times New Roman"/>
                <w:bCs/>
                <w:sz w:val="28"/>
                <w:szCs w:val="28"/>
              </w:rPr>
              <w:t>Закарпатської обласної ради</w:t>
            </w:r>
          </w:p>
          <w:p w14:paraId="016C53D4" w14:textId="77777777" w:rsidR="000B4424" w:rsidRPr="000B4424" w:rsidRDefault="000B4424" w:rsidP="000B4424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uk-UA" w:bidi="uk-UA"/>
              </w:rPr>
            </w:pPr>
          </w:p>
        </w:tc>
        <w:tc>
          <w:tcPr>
            <w:tcW w:w="4536" w:type="dxa"/>
            <w:shd w:val="clear" w:color="auto" w:fill="auto"/>
          </w:tcPr>
          <w:p w14:paraId="33D88A36" w14:textId="12441EB2" w:rsidR="000B4424" w:rsidRPr="000B4424" w:rsidRDefault="000B4424" w:rsidP="000B4424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B442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</w:t>
            </w:r>
            <w:r w:rsidR="007047B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Є</w:t>
            </w:r>
            <w:r w:rsidRPr="000B442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КТ</w:t>
            </w:r>
          </w:p>
          <w:p w14:paraId="153B1B2E" w14:textId="187E35B8" w:rsidR="000B4424" w:rsidRPr="000B4424" w:rsidRDefault="000B4424" w:rsidP="000B4424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B442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  <w:r w:rsidR="00ED5CC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F810B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92 ПР</w:t>
            </w:r>
            <w:r w:rsidRPr="000B442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/</w:t>
            </w:r>
            <w:r w:rsidR="00F810B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01.1-16</w:t>
            </w:r>
            <w:r w:rsidRPr="000B442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   </w:t>
            </w:r>
          </w:p>
        </w:tc>
      </w:tr>
    </w:tbl>
    <w:p w14:paraId="47C15F04" w14:textId="77777777" w:rsidR="007047B7" w:rsidRPr="007047B7" w:rsidRDefault="007047B7" w:rsidP="007047B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047B7">
        <w:rPr>
          <w:rFonts w:ascii="Times New Roman" w:hAnsi="Times New Roman" w:cs="Times New Roman"/>
          <w:sz w:val="28"/>
          <w:szCs w:val="28"/>
        </w:rPr>
        <w:object w:dxaOrig="810" w:dyaOrig="930" w14:anchorId="18E296D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46.5pt" o:ole="" fillcolor="window">
            <v:imagedata r:id="rId5" o:title=""/>
          </v:shape>
          <o:OLEObject Type="Embed" ProgID="Word.Picture.8" ShapeID="_x0000_i1025" DrawAspect="Content" ObjectID="_1771750608" r:id="rId6"/>
        </w:object>
      </w:r>
    </w:p>
    <w:p w14:paraId="6066FD09" w14:textId="77777777" w:rsidR="007047B7" w:rsidRPr="007047B7" w:rsidRDefault="007047B7" w:rsidP="007047B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47B7">
        <w:rPr>
          <w:rFonts w:ascii="Times New Roman" w:hAnsi="Times New Roman" w:cs="Times New Roman"/>
          <w:b/>
          <w:sz w:val="28"/>
          <w:szCs w:val="28"/>
        </w:rPr>
        <w:t>ЗАКАРПАТСЬКА ОБЛАСНА РАДА</w:t>
      </w:r>
    </w:p>
    <w:p w14:paraId="083786ED" w14:textId="77777777" w:rsidR="007047B7" w:rsidRPr="007047B7" w:rsidRDefault="007047B7" w:rsidP="007047B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47B7">
        <w:rPr>
          <w:rFonts w:ascii="Times New Roman" w:hAnsi="Times New Roman" w:cs="Times New Roman"/>
          <w:b/>
          <w:sz w:val="28"/>
          <w:szCs w:val="28"/>
        </w:rPr>
        <w:t>Чотирнадцята сесія VІІІ скликання</w:t>
      </w:r>
    </w:p>
    <w:p w14:paraId="1F7A9205" w14:textId="0145BBD0" w:rsidR="007047B7" w:rsidRPr="007047B7" w:rsidRDefault="007047B7" w:rsidP="007047B7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7047B7">
        <w:rPr>
          <w:rFonts w:ascii="Times New Roman" w:hAnsi="Times New Roman" w:cs="Times New Roman"/>
          <w:b/>
          <w:sz w:val="28"/>
          <w:szCs w:val="28"/>
        </w:rPr>
        <w:t>Р І Ш Е Н Н Я</w:t>
      </w:r>
    </w:p>
    <w:p w14:paraId="3C409379" w14:textId="00380C8A" w:rsidR="007047B7" w:rsidRPr="007047B7" w:rsidRDefault="007047B7" w:rsidP="007047B7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7047B7">
        <w:rPr>
          <w:rFonts w:ascii="Times New Roman" w:hAnsi="Times New Roman" w:cs="Times New Roman"/>
          <w:b/>
          <w:sz w:val="28"/>
          <w:szCs w:val="28"/>
        </w:rPr>
        <w:t xml:space="preserve">              2024</w:t>
      </w:r>
      <w:r w:rsidRPr="007047B7">
        <w:rPr>
          <w:rFonts w:ascii="Times New Roman" w:hAnsi="Times New Roman" w:cs="Times New Roman"/>
          <w:b/>
          <w:sz w:val="28"/>
          <w:szCs w:val="28"/>
        </w:rPr>
        <w:tab/>
      </w:r>
      <w:r w:rsidRPr="007047B7">
        <w:rPr>
          <w:rFonts w:ascii="Times New Roman" w:hAnsi="Times New Roman" w:cs="Times New Roman"/>
          <w:b/>
          <w:sz w:val="28"/>
          <w:szCs w:val="28"/>
        </w:rPr>
        <w:tab/>
      </w:r>
      <w:r w:rsidRPr="007047B7">
        <w:rPr>
          <w:rFonts w:ascii="Times New Roman" w:hAnsi="Times New Roman" w:cs="Times New Roman"/>
          <w:b/>
          <w:sz w:val="28"/>
          <w:szCs w:val="28"/>
        </w:rPr>
        <w:tab/>
        <w:t xml:space="preserve">       Ужгород</w:t>
      </w:r>
      <w:r w:rsidRPr="007047B7">
        <w:rPr>
          <w:rFonts w:ascii="Times New Roman" w:hAnsi="Times New Roman" w:cs="Times New Roman"/>
          <w:b/>
          <w:sz w:val="28"/>
          <w:szCs w:val="28"/>
        </w:rPr>
        <w:tab/>
      </w:r>
      <w:r w:rsidRPr="007047B7">
        <w:rPr>
          <w:rFonts w:ascii="Times New Roman" w:hAnsi="Times New Roman" w:cs="Times New Roman"/>
          <w:b/>
          <w:sz w:val="28"/>
          <w:szCs w:val="28"/>
        </w:rPr>
        <w:tab/>
      </w:r>
      <w:r w:rsidRPr="007047B7">
        <w:rPr>
          <w:rFonts w:ascii="Times New Roman" w:hAnsi="Times New Roman" w:cs="Times New Roman"/>
          <w:b/>
          <w:sz w:val="28"/>
          <w:szCs w:val="28"/>
        </w:rPr>
        <w:tab/>
      </w:r>
      <w:r w:rsidRPr="007047B7">
        <w:rPr>
          <w:rFonts w:ascii="Times New Roman" w:hAnsi="Times New Roman" w:cs="Times New Roman"/>
          <w:b/>
          <w:sz w:val="28"/>
          <w:szCs w:val="28"/>
        </w:rPr>
        <w:tab/>
        <w:t>№</w:t>
      </w:r>
    </w:p>
    <w:p w14:paraId="0BB699CB" w14:textId="77777777" w:rsidR="007047B7" w:rsidRPr="00DA05AF" w:rsidRDefault="007047B7" w:rsidP="007047B7"/>
    <w:tbl>
      <w:tblPr>
        <w:tblW w:w="8797" w:type="dxa"/>
        <w:tblLayout w:type="fixed"/>
        <w:tblLook w:val="0000" w:firstRow="0" w:lastRow="0" w:firstColumn="0" w:lastColumn="0" w:noHBand="0" w:noVBand="0"/>
      </w:tblPr>
      <w:tblGrid>
        <w:gridCol w:w="5954"/>
        <w:gridCol w:w="2843"/>
      </w:tblGrid>
      <w:tr w:rsidR="003F3426" w:rsidRPr="007D076C" w14:paraId="2908BDFC" w14:textId="77777777" w:rsidTr="000827E8">
        <w:tc>
          <w:tcPr>
            <w:tcW w:w="5954" w:type="dxa"/>
            <w:tcMar>
              <w:left w:w="28" w:type="dxa"/>
              <w:right w:w="28" w:type="dxa"/>
            </w:tcMar>
          </w:tcPr>
          <w:p w14:paraId="194C9F83" w14:textId="77777777" w:rsidR="00931CD9" w:rsidRDefault="003F3426" w:rsidP="00931CD9">
            <w:pPr>
              <w:tabs>
                <w:tab w:val="left" w:pos="0"/>
              </w:tabs>
              <w:autoSpaceDE w:val="0"/>
              <w:autoSpaceDN w:val="0"/>
              <w:adjustRightInd w:val="0"/>
              <w:ind w:right="-140"/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bookmarkStart w:id="0" w:name="_MON_1146316109"/>
            <w:bookmarkEnd w:id="0"/>
            <w:r w:rsidRPr="007D076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 </w:t>
            </w:r>
            <w:r w:rsidR="00931CD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вилучення та закріплення </w:t>
            </w:r>
          </w:p>
          <w:p w14:paraId="2B902ED8" w14:textId="77777777" w:rsidR="003F3426" w:rsidRPr="007D076C" w:rsidRDefault="00EA3A2A" w:rsidP="00931CD9">
            <w:pPr>
              <w:tabs>
                <w:tab w:val="left" w:pos="0"/>
              </w:tabs>
              <w:autoSpaceDE w:val="0"/>
              <w:autoSpaceDN w:val="0"/>
              <w:adjustRightInd w:val="0"/>
              <w:ind w:right="-140"/>
              <w:contextualSpacing/>
              <w:rPr>
                <w:rFonts w:ascii="Times New Roman" w:hAnsi="Times New Roman" w:cs="Times New Roman"/>
                <w:b/>
                <w:i/>
                <w:sz w:val="28"/>
              </w:rPr>
            </w:pPr>
            <w:r w:rsidRPr="007D076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рухомого </w:t>
            </w:r>
            <w:r w:rsidR="003F3426" w:rsidRPr="007D076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майна</w:t>
            </w:r>
          </w:p>
        </w:tc>
        <w:tc>
          <w:tcPr>
            <w:tcW w:w="2843" w:type="dxa"/>
          </w:tcPr>
          <w:p w14:paraId="5561EE88" w14:textId="77777777" w:rsidR="003F3426" w:rsidRPr="007D076C" w:rsidRDefault="003F3426" w:rsidP="000827E8">
            <w:pPr>
              <w:snapToGrid w:val="0"/>
              <w:jc w:val="both"/>
              <w:rPr>
                <w:rFonts w:ascii="Times New Roman" w:hAnsi="Times New Roman" w:cs="Times New Roman"/>
                <w:b/>
                <w:i/>
                <w:sz w:val="28"/>
              </w:rPr>
            </w:pPr>
          </w:p>
        </w:tc>
      </w:tr>
    </w:tbl>
    <w:p w14:paraId="4F6D3993" w14:textId="77777777" w:rsidR="00601DA5" w:rsidRDefault="00601DA5" w:rsidP="00A67F68">
      <w:pPr>
        <w:tabs>
          <w:tab w:val="left" w:pos="1134"/>
        </w:tabs>
        <w:spacing w:after="0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2C468BC1" w14:textId="77777777" w:rsidR="007D076C" w:rsidRDefault="00931CD9" w:rsidP="00931CD9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31CD9">
        <w:rPr>
          <w:rFonts w:ascii="Times New Roman" w:hAnsi="Times New Roman" w:cs="Times New Roman"/>
          <w:sz w:val="28"/>
          <w:szCs w:val="28"/>
        </w:rPr>
        <w:t xml:space="preserve">Відповідно до статей 43 та 60 Закону України «Про місцеве самоврядування в Україні», статті 137 Господарського кодексу України, рішення обласної ради від 04.11.2011 № 326 «Про затвердження Положення про основні засади управління об’єктами спільної власності територіальних громад сіл, селищ, міст Закарпатської області (обласної комунальної власності)», обласна рада </w:t>
      </w:r>
      <w:r w:rsidRPr="00931CD9">
        <w:rPr>
          <w:rFonts w:ascii="Times New Roman" w:hAnsi="Times New Roman" w:cs="Times New Roman"/>
          <w:b/>
          <w:sz w:val="28"/>
          <w:szCs w:val="28"/>
        </w:rPr>
        <w:t>в и р і ш и л а:</w:t>
      </w:r>
    </w:p>
    <w:p w14:paraId="296C2C4D" w14:textId="77777777" w:rsidR="00931CD9" w:rsidRPr="00141536" w:rsidRDefault="00931CD9" w:rsidP="00A67F68">
      <w:pPr>
        <w:tabs>
          <w:tab w:val="left" w:pos="1134"/>
        </w:tabs>
        <w:spacing w:after="0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35EC60DD" w14:textId="77777777" w:rsidR="0095536B" w:rsidRPr="00D22184" w:rsidRDefault="008A3339" w:rsidP="00D22184">
      <w:pPr>
        <w:pStyle w:val="a6"/>
        <w:numPr>
          <w:ilvl w:val="0"/>
          <w:numId w:val="1"/>
        </w:numPr>
        <w:shd w:val="clear" w:color="auto" w:fill="FFFFFF"/>
        <w:tabs>
          <w:tab w:val="left" w:pos="0"/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Вилучити з </w:t>
      </w:r>
      <w:r w:rsidRPr="00931CD9">
        <w:rPr>
          <w:rFonts w:ascii="Times New Roman" w:hAnsi="Times New Roman" w:cs="Times New Roman"/>
          <w:sz w:val="28"/>
          <w:szCs w:val="28"/>
        </w:rPr>
        <w:t xml:space="preserve">оперативного управління </w:t>
      </w:r>
      <w:r w:rsidR="00394EA1">
        <w:rPr>
          <w:rFonts w:ascii="Times New Roman" w:hAnsi="Times New Roman" w:cs="Times New Roman"/>
          <w:sz w:val="28"/>
          <w:szCs w:val="28"/>
        </w:rPr>
        <w:t>та балансового обліку</w:t>
      </w:r>
      <w:r w:rsidR="00394EA1" w:rsidRPr="00931CD9">
        <w:rPr>
          <w:rFonts w:ascii="Times New Roman" w:hAnsi="Times New Roman" w:cs="Times New Roman"/>
          <w:sz w:val="28"/>
          <w:szCs w:val="28"/>
        </w:rPr>
        <w:t xml:space="preserve"> </w:t>
      </w:r>
      <w:r w:rsidR="00B94852" w:rsidRPr="00931CD9">
        <w:rPr>
          <w:rFonts w:ascii="Times New Roman" w:hAnsi="Times New Roman" w:cs="Times New Roman"/>
          <w:sz w:val="28"/>
          <w:szCs w:val="28"/>
        </w:rPr>
        <w:t xml:space="preserve">рухоме індивідуально визначене майно </w:t>
      </w:r>
      <w:r w:rsidR="0095536B" w:rsidRPr="0095536B">
        <w:rPr>
          <w:rFonts w:ascii="Times New Roman" w:hAnsi="Times New Roman" w:cs="Times New Roman"/>
          <w:sz w:val="28"/>
          <w:szCs w:val="28"/>
        </w:rPr>
        <w:t>Закарпатськ</w:t>
      </w:r>
      <w:r w:rsidR="0095536B">
        <w:rPr>
          <w:rFonts w:ascii="Times New Roman" w:hAnsi="Times New Roman" w:cs="Times New Roman"/>
          <w:sz w:val="28"/>
          <w:szCs w:val="28"/>
        </w:rPr>
        <w:t>ого інституту післядипломної педагогічної освіти</w:t>
      </w:r>
      <w:r w:rsidR="00C046F9" w:rsidRPr="00D52DE0">
        <w:rPr>
          <w:rFonts w:ascii="Times New Roman" w:hAnsi="Times New Roman" w:cs="Times New Roman"/>
          <w:sz w:val="28"/>
          <w:szCs w:val="28"/>
        </w:rPr>
        <w:t xml:space="preserve">, що </w:t>
      </w:r>
      <w:r w:rsidR="00C046F9">
        <w:rPr>
          <w:rFonts w:ascii="Times New Roman" w:hAnsi="Times New Roman" w:cs="Times New Roman"/>
          <w:sz w:val="28"/>
          <w:szCs w:val="28"/>
        </w:rPr>
        <w:t>є</w:t>
      </w:r>
      <w:r w:rsidR="00BD57D4">
        <w:rPr>
          <w:rFonts w:ascii="Times New Roman" w:hAnsi="Times New Roman" w:cs="Times New Roman"/>
          <w:sz w:val="28"/>
          <w:szCs w:val="28"/>
        </w:rPr>
        <w:t xml:space="preserve"> </w:t>
      </w:r>
      <w:r w:rsidR="00C046F9">
        <w:rPr>
          <w:rFonts w:ascii="Times New Roman" w:hAnsi="Times New Roman" w:cs="Times New Roman"/>
          <w:sz w:val="28"/>
          <w:szCs w:val="28"/>
        </w:rPr>
        <w:t>спільною власністю територіальних громад сіл, селищ, міст області (комунальною власністю Закарпатської області)</w:t>
      </w:r>
      <w:r w:rsidR="00394EA1">
        <w:rPr>
          <w:rFonts w:ascii="Times New Roman" w:hAnsi="Times New Roman" w:cs="Times New Roman"/>
          <w:sz w:val="28"/>
          <w:szCs w:val="28"/>
        </w:rPr>
        <w:t>,</w:t>
      </w:r>
      <w:r w:rsidR="00EC7739" w:rsidRPr="00074331">
        <w:rPr>
          <w:rFonts w:ascii="Times New Roman" w:hAnsi="Times New Roman" w:cs="Times New Roman"/>
          <w:sz w:val="28"/>
          <w:szCs w:val="28"/>
        </w:rPr>
        <w:t xml:space="preserve"> згідно </w:t>
      </w:r>
      <w:r w:rsidR="00C046F9" w:rsidRPr="00074331">
        <w:rPr>
          <w:rFonts w:ascii="Times New Roman" w:hAnsi="Times New Roman" w:cs="Times New Roman"/>
          <w:sz w:val="28"/>
          <w:szCs w:val="28"/>
        </w:rPr>
        <w:t>з</w:t>
      </w:r>
      <w:r w:rsidR="00EC7739" w:rsidRPr="00074331">
        <w:rPr>
          <w:rFonts w:ascii="Times New Roman" w:hAnsi="Times New Roman" w:cs="Times New Roman"/>
          <w:sz w:val="28"/>
          <w:szCs w:val="28"/>
        </w:rPr>
        <w:t xml:space="preserve"> дод</w:t>
      </w:r>
      <w:r w:rsidR="00092772">
        <w:rPr>
          <w:rFonts w:ascii="Times New Roman" w:hAnsi="Times New Roman" w:cs="Times New Roman"/>
          <w:sz w:val="28"/>
          <w:szCs w:val="28"/>
        </w:rPr>
        <w:t>атком</w:t>
      </w:r>
      <w:r w:rsidR="00F77C0D">
        <w:rPr>
          <w:rFonts w:ascii="Times New Roman" w:hAnsi="Times New Roman" w:cs="Times New Roman"/>
          <w:sz w:val="28"/>
          <w:szCs w:val="28"/>
        </w:rPr>
        <w:t xml:space="preserve"> до цього рішення.</w:t>
      </w:r>
    </w:p>
    <w:p w14:paraId="484CBE6C" w14:textId="77777777" w:rsidR="00B94852" w:rsidRPr="00931CD9" w:rsidRDefault="00A5030C" w:rsidP="00B9485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B94852" w:rsidRPr="00931CD9">
        <w:rPr>
          <w:rFonts w:ascii="Times New Roman" w:hAnsi="Times New Roman" w:cs="Times New Roman"/>
          <w:sz w:val="28"/>
          <w:szCs w:val="28"/>
        </w:rPr>
        <w:t>Закріпити на праві оперативного управління з правами балансоутримувача за</w:t>
      </w:r>
      <w:r w:rsidR="00B94852" w:rsidRPr="00A5030C">
        <w:rPr>
          <w:rFonts w:ascii="Times New Roman" w:hAnsi="Times New Roman" w:cs="Times New Roman"/>
          <w:sz w:val="28"/>
          <w:szCs w:val="28"/>
        </w:rPr>
        <w:t xml:space="preserve"> </w:t>
      </w:r>
      <w:r w:rsidR="00134CF8" w:rsidRPr="00134CF8">
        <w:rPr>
          <w:rFonts w:ascii="Times New Roman" w:hAnsi="Times New Roman" w:cs="Times New Roman"/>
          <w:sz w:val="28"/>
          <w:szCs w:val="28"/>
        </w:rPr>
        <w:t>Комунальн</w:t>
      </w:r>
      <w:r w:rsidR="00134CF8">
        <w:rPr>
          <w:rFonts w:ascii="Times New Roman" w:hAnsi="Times New Roman" w:cs="Times New Roman"/>
          <w:sz w:val="28"/>
          <w:szCs w:val="28"/>
        </w:rPr>
        <w:t>им</w:t>
      </w:r>
      <w:r w:rsidR="00134CF8" w:rsidRPr="00134CF8">
        <w:rPr>
          <w:rFonts w:ascii="Times New Roman" w:hAnsi="Times New Roman" w:cs="Times New Roman"/>
          <w:sz w:val="28"/>
          <w:szCs w:val="28"/>
        </w:rPr>
        <w:t xml:space="preserve"> заклад</w:t>
      </w:r>
      <w:r w:rsidR="00134CF8">
        <w:rPr>
          <w:rFonts w:ascii="Times New Roman" w:hAnsi="Times New Roman" w:cs="Times New Roman"/>
          <w:sz w:val="28"/>
          <w:szCs w:val="28"/>
        </w:rPr>
        <w:t>ом</w:t>
      </w:r>
      <w:r w:rsidR="00134CF8" w:rsidRPr="00134CF8">
        <w:rPr>
          <w:rFonts w:ascii="Times New Roman" w:hAnsi="Times New Roman" w:cs="Times New Roman"/>
          <w:sz w:val="28"/>
          <w:szCs w:val="28"/>
        </w:rPr>
        <w:t xml:space="preserve"> вищої освіти «Академія культури і мистецтв» Закарпатської обласної ради</w:t>
      </w:r>
      <w:r w:rsidR="00CA19F2" w:rsidRPr="00134CF8">
        <w:rPr>
          <w:rFonts w:ascii="Times New Roman" w:hAnsi="Times New Roman" w:cs="Times New Roman"/>
          <w:sz w:val="28"/>
          <w:szCs w:val="28"/>
        </w:rPr>
        <w:t xml:space="preserve"> </w:t>
      </w:r>
      <w:r w:rsidR="00B94852" w:rsidRPr="00931CD9">
        <w:rPr>
          <w:rFonts w:ascii="Times New Roman" w:hAnsi="Times New Roman" w:cs="Times New Roman"/>
          <w:sz w:val="28"/>
          <w:szCs w:val="28"/>
        </w:rPr>
        <w:t>рухоме індивідуально визна</w:t>
      </w:r>
      <w:r w:rsidR="001742EC">
        <w:rPr>
          <w:rFonts w:ascii="Times New Roman" w:hAnsi="Times New Roman" w:cs="Times New Roman"/>
          <w:sz w:val="28"/>
          <w:szCs w:val="28"/>
        </w:rPr>
        <w:t>чене майно, зазначене у додатку до</w:t>
      </w:r>
      <w:r w:rsidR="00B94852" w:rsidRPr="00931CD9">
        <w:rPr>
          <w:rFonts w:ascii="Times New Roman" w:hAnsi="Times New Roman" w:cs="Times New Roman"/>
          <w:sz w:val="28"/>
          <w:szCs w:val="28"/>
        </w:rPr>
        <w:t xml:space="preserve"> цього рішення</w:t>
      </w:r>
      <w:r w:rsidR="00B94852">
        <w:rPr>
          <w:rFonts w:ascii="Times New Roman" w:hAnsi="Times New Roman" w:cs="Times New Roman"/>
          <w:sz w:val="28"/>
          <w:szCs w:val="28"/>
        </w:rPr>
        <w:t>.</w:t>
      </w:r>
    </w:p>
    <w:p w14:paraId="433221A8" w14:textId="77777777" w:rsidR="00F77C0D" w:rsidRPr="00F77C0D" w:rsidRDefault="00F77C0D" w:rsidP="00134CF8">
      <w:pPr>
        <w:shd w:val="clear" w:color="auto" w:fill="FFFFFF"/>
        <w:tabs>
          <w:tab w:val="left" w:pos="0"/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3. </w:t>
      </w:r>
      <w:r w:rsidR="00134CF8" w:rsidRPr="0095536B">
        <w:rPr>
          <w:rFonts w:ascii="Times New Roman" w:hAnsi="Times New Roman" w:cs="Times New Roman"/>
          <w:sz w:val="28"/>
          <w:szCs w:val="28"/>
        </w:rPr>
        <w:t>Закарпатськ</w:t>
      </w:r>
      <w:r w:rsidR="00134CF8">
        <w:rPr>
          <w:rFonts w:ascii="Times New Roman" w:hAnsi="Times New Roman" w:cs="Times New Roman"/>
          <w:sz w:val="28"/>
          <w:szCs w:val="28"/>
        </w:rPr>
        <w:t>ому інституту післядипломної педагогічної освіти</w:t>
      </w:r>
      <w:r w:rsidR="00134CF8" w:rsidRPr="00F77C0D">
        <w:rPr>
          <w:rFonts w:ascii="Times New Roman" w:hAnsi="Times New Roman" w:cs="Times New Roman"/>
          <w:sz w:val="28"/>
          <w:szCs w:val="28"/>
        </w:rPr>
        <w:t xml:space="preserve"> </w:t>
      </w:r>
      <w:r w:rsidR="00D52DE0" w:rsidRPr="00F77C0D">
        <w:rPr>
          <w:rFonts w:ascii="Times New Roman" w:hAnsi="Times New Roman" w:cs="Times New Roman"/>
          <w:sz w:val="28"/>
          <w:szCs w:val="28"/>
        </w:rPr>
        <w:t xml:space="preserve">здійснити  організаційно-правові </w:t>
      </w:r>
      <w:r w:rsidR="00A5030C" w:rsidRPr="00F77C0D">
        <w:rPr>
          <w:rFonts w:ascii="Times New Roman" w:hAnsi="Times New Roman" w:cs="Times New Roman"/>
          <w:sz w:val="28"/>
          <w:szCs w:val="28"/>
        </w:rPr>
        <w:t xml:space="preserve">дії, необхідні для </w:t>
      </w:r>
      <w:r w:rsidR="00D52DE0" w:rsidRPr="00F77C0D">
        <w:rPr>
          <w:rFonts w:ascii="Times New Roman" w:hAnsi="Times New Roman" w:cs="Times New Roman"/>
          <w:sz w:val="28"/>
          <w:szCs w:val="28"/>
        </w:rPr>
        <w:t>передачі</w:t>
      </w:r>
      <w:r w:rsidR="00512E18" w:rsidRPr="00F77C0D">
        <w:rPr>
          <w:rFonts w:ascii="Times New Roman" w:hAnsi="Times New Roman" w:cs="Times New Roman"/>
          <w:sz w:val="28"/>
          <w:szCs w:val="28"/>
        </w:rPr>
        <w:t xml:space="preserve"> </w:t>
      </w:r>
      <w:r w:rsidR="00077A52">
        <w:rPr>
          <w:rFonts w:ascii="Times New Roman" w:hAnsi="Times New Roman" w:cs="Times New Roman"/>
          <w:sz w:val="28"/>
          <w:szCs w:val="28"/>
        </w:rPr>
        <w:t>рухомого майна</w:t>
      </w:r>
      <w:r w:rsidRPr="00F77C0D">
        <w:rPr>
          <w:rFonts w:ascii="Times New Roman" w:hAnsi="Times New Roman" w:cs="Times New Roman"/>
          <w:sz w:val="28"/>
          <w:szCs w:val="28"/>
        </w:rPr>
        <w:t>.</w:t>
      </w:r>
    </w:p>
    <w:p w14:paraId="7541FD80" w14:textId="34215E2A" w:rsidR="00607DBF" w:rsidRPr="00BC7FC8" w:rsidRDefault="00A5030C" w:rsidP="00134CF8">
      <w:pPr>
        <w:shd w:val="clear" w:color="auto" w:fill="FFFFFF"/>
        <w:tabs>
          <w:tab w:val="left" w:pos="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BC7FC8">
        <w:rPr>
          <w:rFonts w:ascii="Times New Roman" w:hAnsi="Times New Roman" w:cs="Times New Roman"/>
          <w:sz w:val="28"/>
          <w:szCs w:val="28"/>
        </w:rPr>
        <w:t xml:space="preserve">4. </w:t>
      </w:r>
      <w:r w:rsidR="00D52DE0" w:rsidRPr="00BC7FC8">
        <w:rPr>
          <w:rFonts w:ascii="Times New Roman" w:hAnsi="Times New Roman" w:cs="Times New Roman"/>
          <w:sz w:val="28"/>
          <w:szCs w:val="28"/>
        </w:rPr>
        <w:t xml:space="preserve">Контроль за виконанням цього рішення покласти на </w:t>
      </w:r>
      <w:r w:rsidR="007047B7">
        <w:rPr>
          <w:rFonts w:ascii="Times New Roman" w:hAnsi="Times New Roman" w:cs="Times New Roman"/>
          <w:sz w:val="28"/>
          <w:szCs w:val="28"/>
        </w:rPr>
        <w:t xml:space="preserve">першого </w:t>
      </w:r>
      <w:r w:rsidR="00D52DE0" w:rsidRPr="00BC7FC8">
        <w:rPr>
          <w:rFonts w:ascii="Times New Roman" w:hAnsi="Times New Roman" w:cs="Times New Roman"/>
          <w:sz w:val="28"/>
          <w:szCs w:val="28"/>
        </w:rPr>
        <w:t xml:space="preserve">заступника голови обласної ради та </w:t>
      </w:r>
      <w:r w:rsidR="004B1A09" w:rsidRPr="00BC7FC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постійну комісію </w:t>
      </w:r>
      <w:r w:rsidR="00ED5CC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обласної ради </w:t>
      </w:r>
      <w:r w:rsidR="004B1A09" w:rsidRPr="00BC7FC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з питань регіонального розвитку, </w:t>
      </w:r>
      <w:r w:rsidR="00BC7FC8" w:rsidRPr="00BC7FC8">
        <w:rPr>
          <w:rFonts w:ascii="Times New Roman" w:hAnsi="Times New Roman" w:cs="Times New Roman"/>
          <w:sz w:val="28"/>
          <w:szCs w:val="28"/>
        </w:rPr>
        <w:t xml:space="preserve">адміністративно-територіального устрою, </w:t>
      </w:r>
      <w:r w:rsidR="004B1A09" w:rsidRPr="00BC7FC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комунального майна та приватизації</w:t>
      </w:r>
      <w:r w:rsidR="007D076C" w:rsidRPr="00BC7FC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</w:t>
      </w:r>
    </w:p>
    <w:p w14:paraId="7FA6FEAC" w14:textId="77777777" w:rsidR="00BC7FC8" w:rsidRPr="00A5030C" w:rsidRDefault="00BC7FC8" w:rsidP="00134CF8">
      <w:pPr>
        <w:shd w:val="clear" w:color="auto" w:fill="FFFFFF"/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44851155" w14:textId="77777777" w:rsidR="0091185B" w:rsidRDefault="0091185B" w:rsidP="003F3426">
      <w:pPr>
        <w:pStyle w:val="a4"/>
        <w:tabs>
          <w:tab w:val="left" w:pos="6946"/>
        </w:tabs>
        <w:jc w:val="left"/>
        <w:rPr>
          <w:b/>
          <w:sz w:val="28"/>
          <w:lang w:val="uk-UA"/>
        </w:rPr>
      </w:pPr>
    </w:p>
    <w:p w14:paraId="3FF6C5AB" w14:textId="77777777" w:rsidR="00E9406B" w:rsidRPr="00931CD9" w:rsidRDefault="003F3426" w:rsidP="000B4424">
      <w:pPr>
        <w:pStyle w:val="a4"/>
        <w:tabs>
          <w:tab w:val="left" w:pos="6946"/>
        </w:tabs>
        <w:jc w:val="left"/>
        <w:rPr>
          <w:sz w:val="28"/>
          <w:szCs w:val="28"/>
          <w:lang w:val="uk-UA"/>
        </w:rPr>
      </w:pPr>
      <w:r w:rsidRPr="00ED451C">
        <w:rPr>
          <w:b/>
          <w:sz w:val="28"/>
          <w:lang w:val="uk-UA"/>
        </w:rPr>
        <w:t xml:space="preserve">Голова ради                                                                </w:t>
      </w:r>
      <w:r w:rsidR="00601DA5">
        <w:rPr>
          <w:b/>
          <w:sz w:val="28"/>
          <w:lang w:val="uk-UA"/>
        </w:rPr>
        <w:t xml:space="preserve">    </w:t>
      </w:r>
      <w:r w:rsidRPr="00ED451C">
        <w:rPr>
          <w:b/>
          <w:sz w:val="28"/>
          <w:lang w:val="uk-UA"/>
        </w:rPr>
        <w:t xml:space="preserve">   </w:t>
      </w:r>
      <w:r w:rsidR="0091185B">
        <w:rPr>
          <w:b/>
          <w:sz w:val="28"/>
          <w:lang w:val="uk-UA"/>
        </w:rPr>
        <w:t xml:space="preserve">             Роман САРАЙ</w:t>
      </w:r>
    </w:p>
    <w:p w14:paraId="7909F826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E81D181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54EF38B" w14:textId="77777777" w:rsidR="00E9406B" w:rsidRDefault="00E9406B" w:rsidP="00BC7FC8">
      <w:pPr>
        <w:tabs>
          <w:tab w:val="left" w:pos="851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0E1DF61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4437BCE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BF1796F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9CC6ADF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22CB4CA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820AA09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827F076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F40CCDD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40006A3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00B7893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31D85AD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E9E3BB9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7662E68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60F0B8C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A3AC370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B6887C3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42D2926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3903A18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F1199C3" w14:textId="77777777" w:rsidR="00BD57D4" w:rsidRDefault="00BD57D4">
      <w:pPr>
        <w:spacing w:after="160" w:line="259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BD57D4" w:rsidSect="00AF140F">
      <w:pgSz w:w="11906" w:h="16838" w:code="9"/>
      <w:pgMar w:top="1418" w:right="850" w:bottom="113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95AD1"/>
    <w:multiLevelType w:val="hybridMultilevel"/>
    <w:tmpl w:val="CC846B0E"/>
    <w:lvl w:ilvl="0" w:tplc="8F10F3B8">
      <w:start w:val="1"/>
      <w:numFmt w:val="decimal"/>
      <w:lvlText w:val="%1."/>
      <w:lvlJc w:val="left"/>
      <w:pPr>
        <w:ind w:left="1148" w:hanging="44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7803758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C750F"/>
    <w:rsid w:val="00043EF2"/>
    <w:rsid w:val="00060E23"/>
    <w:rsid w:val="00074331"/>
    <w:rsid w:val="00077A52"/>
    <w:rsid w:val="00083943"/>
    <w:rsid w:val="00092772"/>
    <w:rsid w:val="000B4424"/>
    <w:rsid w:val="000F4056"/>
    <w:rsid w:val="00125B20"/>
    <w:rsid w:val="00134CF8"/>
    <w:rsid w:val="00141536"/>
    <w:rsid w:val="001742EC"/>
    <w:rsid w:val="001B7DFA"/>
    <w:rsid w:val="001C0C4F"/>
    <w:rsid w:val="00211D59"/>
    <w:rsid w:val="00237DE0"/>
    <w:rsid w:val="002462FB"/>
    <w:rsid w:val="00260BBF"/>
    <w:rsid w:val="002A25BF"/>
    <w:rsid w:val="002C44B6"/>
    <w:rsid w:val="002E6BAA"/>
    <w:rsid w:val="00307185"/>
    <w:rsid w:val="00341F4F"/>
    <w:rsid w:val="00376AEC"/>
    <w:rsid w:val="00394EA1"/>
    <w:rsid w:val="003F3426"/>
    <w:rsid w:val="00404A44"/>
    <w:rsid w:val="00492B2B"/>
    <w:rsid w:val="00496AE7"/>
    <w:rsid w:val="004B1A09"/>
    <w:rsid w:val="004C750F"/>
    <w:rsid w:val="004F5A6F"/>
    <w:rsid w:val="00512E18"/>
    <w:rsid w:val="00560EC8"/>
    <w:rsid w:val="005877B1"/>
    <w:rsid w:val="00601DA5"/>
    <w:rsid w:val="00607DBF"/>
    <w:rsid w:val="00636FD4"/>
    <w:rsid w:val="006706CA"/>
    <w:rsid w:val="00681BFF"/>
    <w:rsid w:val="006A037A"/>
    <w:rsid w:val="006C7AF1"/>
    <w:rsid w:val="006D57FE"/>
    <w:rsid w:val="006F312F"/>
    <w:rsid w:val="007047B7"/>
    <w:rsid w:val="00744356"/>
    <w:rsid w:val="0077292B"/>
    <w:rsid w:val="00794DEC"/>
    <w:rsid w:val="007D076C"/>
    <w:rsid w:val="007D52A2"/>
    <w:rsid w:val="00856E2D"/>
    <w:rsid w:val="008A3339"/>
    <w:rsid w:val="0090791C"/>
    <w:rsid w:val="0091185B"/>
    <w:rsid w:val="00920DC1"/>
    <w:rsid w:val="00931CD9"/>
    <w:rsid w:val="0095536B"/>
    <w:rsid w:val="009D34CF"/>
    <w:rsid w:val="00A160C1"/>
    <w:rsid w:val="00A20563"/>
    <w:rsid w:val="00A304D9"/>
    <w:rsid w:val="00A5030C"/>
    <w:rsid w:val="00A57553"/>
    <w:rsid w:val="00A67F68"/>
    <w:rsid w:val="00AD367A"/>
    <w:rsid w:val="00AE782D"/>
    <w:rsid w:val="00AF140F"/>
    <w:rsid w:val="00B94852"/>
    <w:rsid w:val="00BC110F"/>
    <w:rsid w:val="00BC7FC8"/>
    <w:rsid w:val="00BD440E"/>
    <w:rsid w:val="00BD57D4"/>
    <w:rsid w:val="00C01655"/>
    <w:rsid w:val="00C046F9"/>
    <w:rsid w:val="00C829D2"/>
    <w:rsid w:val="00CA19F2"/>
    <w:rsid w:val="00CD1DFA"/>
    <w:rsid w:val="00CD690A"/>
    <w:rsid w:val="00D12466"/>
    <w:rsid w:val="00D22184"/>
    <w:rsid w:val="00D2421E"/>
    <w:rsid w:val="00D41055"/>
    <w:rsid w:val="00D52DE0"/>
    <w:rsid w:val="00D53ACF"/>
    <w:rsid w:val="00D86EC2"/>
    <w:rsid w:val="00D8747E"/>
    <w:rsid w:val="00DA05AF"/>
    <w:rsid w:val="00E24FFF"/>
    <w:rsid w:val="00E3796B"/>
    <w:rsid w:val="00E9406B"/>
    <w:rsid w:val="00EA3A2A"/>
    <w:rsid w:val="00EA3F22"/>
    <w:rsid w:val="00EC7739"/>
    <w:rsid w:val="00ED5CC4"/>
    <w:rsid w:val="00F07CC0"/>
    <w:rsid w:val="00F3458B"/>
    <w:rsid w:val="00F361D8"/>
    <w:rsid w:val="00F6210A"/>
    <w:rsid w:val="00F77C0D"/>
    <w:rsid w:val="00F810B2"/>
    <w:rsid w:val="00F85F50"/>
    <w:rsid w:val="00FE63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F2525DF"/>
  <w15:docId w15:val="{922B0608-5646-447E-8B6D-E274E7ACD1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C750F"/>
    <w:pPr>
      <w:spacing w:after="200" w:line="276" w:lineRule="auto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4C750F"/>
  </w:style>
  <w:style w:type="table" w:styleId="a3">
    <w:name w:val="Table Grid"/>
    <w:basedOn w:val="a1"/>
    <w:rsid w:val="00237D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rsid w:val="003F3426"/>
    <w:pPr>
      <w:spacing w:after="0" w:line="240" w:lineRule="auto"/>
      <w:jc w:val="center"/>
    </w:pPr>
    <w:rPr>
      <w:rFonts w:ascii="Times New Roman" w:eastAsia="Times New Roman" w:hAnsi="Times New Roman" w:cs="Times New Roman"/>
      <w:sz w:val="26"/>
      <w:szCs w:val="20"/>
      <w:lang w:val="de-DE" w:eastAsia="ru-RU"/>
    </w:rPr>
  </w:style>
  <w:style w:type="character" w:customStyle="1" w:styleId="a5">
    <w:name w:val="Основний текст Знак"/>
    <w:basedOn w:val="a0"/>
    <w:link w:val="a4"/>
    <w:rsid w:val="003F3426"/>
    <w:rPr>
      <w:rFonts w:ascii="Times New Roman" w:eastAsia="Times New Roman" w:hAnsi="Times New Roman" w:cs="Times New Roman"/>
      <w:sz w:val="26"/>
      <w:szCs w:val="20"/>
      <w:lang w:val="de-DE" w:eastAsia="ru-RU"/>
    </w:rPr>
  </w:style>
  <w:style w:type="paragraph" w:styleId="a6">
    <w:name w:val="List Paragraph"/>
    <w:basedOn w:val="a"/>
    <w:uiPriority w:val="34"/>
    <w:qFormat/>
    <w:rsid w:val="00D52D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951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1250</Words>
  <Characters>713</Characters>
  <Application>Microsoft Office Word</Application>
  <DocSecurity>0</DocSecurity>
  <Lines>5</Lines>
  <Paragraphs>3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SPecialiST RePack</Company>
  <LinksUpToDate>false</LinksUpToDate>
  <CharactersWithSpaces>1960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Закарпатська обласна рада</cp:lastModifiedBy>
  <cp:revision>12</cp:revision>
  <cp:lastPrinted>2024-03-06T16:04:00Z</cp:lastPrinted>
  <dcterms:created xsi:type="dcterms:W3CDTF">2024-01-31T09:33:00Z</dcterms:created>
  <dcterms:modified xsi:type="dcterms:W3CDTF">2024-03-12T10:10:00Z</dcterms:modified>
</cp:coreProperties>
</file>